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0664" w14:textId="77777777" w:rsidR="004C193E" w:rsidRDefault="00000000">
      <w:pPr>
        <w:pStyle w:val="Tekstpodstawowy"/>
        <w:spacing w:before="86"/>
        <w:ind w:left="256"/>
      </w:pPr>
      <w:r>
        <w:t>Załącznik</w:t>
      </w:r>
      <w:r>
        <w:rPr>
          <w:spacing w:val="-5"/>
        </w:rPr>
        <w:t xml:space="preserve"> </w:t>
      </w:r>
      <w:r>
        <w:t>nr 6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i uczestnictwa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projekcie</w:t>
      </w:r>
    </w:p>
    <w:p w14:paraId="60EA04FD" w14:textId="77A7BD03" w:rsidR="004C193E" w:rsidRDefault="00000000">
      <w:pPr>
        <w:pStyle w:val="Tekstpodstawowy"/>
        <w:spacing w:before="141"/>
        <w:ind w:left="256"/>
      </w:pPr>
      <w:r>
        <w:t>„</w:t>
      </w:r>
      <w:r w:rsidR="003120D1" w:rsidRPr="003120D1">
        <w:t>Aktywizacja obywateli Ukrainy na rynku pracy</w:t>
      </w:r>
      <w:r w:rsidR="0025566C" w:rsidRPr="0025566C">
        <w:t>”</w:t>
      </w:r>
      <w:r>
        <w:rPr>
          <w:spacing w:val="-10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FEWM.0</w:t>
      </w:r>
      <w:r w:rsidR="003120D1">
        <w:t>7</w:t>
      </w:r>
      <w:r>
        <w:t>.0</w:t>
      </w:r>
      <w:r w:rsidR="003120D1">
        <w:t>8</w:t>
      </w:r>
      <w:r>
        <w:t>-IZ.00-</w:t>
      </w:r>
      <w:r>
        <w:rPr>
          <w:spacing w:val="-2"/>
        </w:rPr>
        <w:t>00</w:t>
      </w:r>
      <w:r w:rsidR="003120D1">
        <w:rPr>
          <w:spacing w:val="-2"/>
        </w:rPr>
        <w:t>20</w:t>
      </w:r>
      <w:r>
        <w:rPr>
          <w:spacing w:val="-2"/>
        </w:rPr>
        <w:t>/2</w:t>
      </w:r>
      <w:r w:rsidR="003120D1">
        <w:rPr>
          <w:spacing w:val="-2"/>
        </w:rPr>
        <w:t>4</w:t>
      </w:r>
    </w:p>
    <w:p w14:paraId="0CCE55E0" w14:textId="77777777" w:rsidR="004C193E" w:rsidRDefault="004C193E">
      <w:pPr>
        <w:pStyle w:val="Tekstpodstawowy"/>
        <w:spacing w:before="140"/>
        <w:ind w:left="0"/>
      </w:pPr>
    </w:p>
    <w:p w14:paraId="62C11E6E" w14:textId="77777777" w:rsidR="004C193E" w:rsidRDefault="00000000">
      <w:pPr>
        <w:pStyle w:val="Tytu"/>
        <w:spacing w:line="360" w:lineRule="auto"/>
      </w:pPr>
      <w:r>
        <w:t>Klauzula</w:t>
      </w:r>
      <w:r>
        <w:rPr>
          <w:spacing w:val="-3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 realizacji Projektu</w:t>
      </w:r>
      <w:r>
        <w:rPr>
          <w:vertAlign w:val="superscript"/>
        </w:rPr>
        <w:t>1</w:t>
      </w:r>
    </w:p>
    <w:p w14:paraId="25B95AAC" w14:textId="77777777" w:rsidR="004C193E" w:rsidRDefault="004C193E">
      <w:pPr>
        <w:pStyle w:val="Tekstpodstawowy"/>
        <w:spacing w:before="143"/>
        <w:ind w:left="0"/>
        <w:rPr>
          <w:rFonts w:ascii="Arial"/>
          <w:b/>
        </w:rPr>
      </w:pPr>
    </w:p>
    <w:p w14:paraId="52D843DD" w14:textId="29D296F3" w:rsidR="004C193E" w:rsidRDefault="00000000">
      <w:pPr>
        <w:spacing w:line="362" w:lineRule="auto"/>
        <w:ind w:left="256"/>
        <w:rPr>
          <w:sz w:val="24"/>
        </w:rPr>
      </w:pPr>
      <w:r>
        <w:rPr>
          <w:sz w:val="24"/>
        </w:rPr>
        <w:t>W związku z Państwa udziałem w realizacji Projektu w ramach Projektu pn. „</w:t>
      </w:r>
      <w:r w:rsidR="003120D1" w:rsidRPr="003120D1">
        <w:t>Aktywizacja obywateli Ukrainy na rynku pracy</w:t>
      </w:r>
      <w:r>
        <w:rPr>
          <w:sz w:val="24"/>
        </w:rPr>
        <w:t>” (nr Projektu FEWM.0</w:t>
      </w:r>
      <w:r w:rsidR="003120D1">
        <w:rPr>
          <w:sz w:val="24"/>
        </w:rPr>
        <w:t>7</w:t>
      </w:r>
      <w:r>
        <w:rPr>
          <w:sz w:val="24"/>
        </w:rPr>
        <w:t>.0</w:t>
      </w:r>
      <w:r w:rsidR="003120D1">
        <w:rPr>
          <w:sz w:val="24"/>
        </w:rPr>
        <w:t>8</w:t>
      </w:r>
      <w:r>
        <w:rPr>
          <w:sz w:val="24"/>
        </w:rPr>
        <w:t>-IZ.00-00</w:t>
      </w:r>
      <w:r w:rsidR="003120D1">
        <w:rPr>
          <w:sz w:val="24"/>
        </w:rPr>
        <w:t>20</w:t>
      </w:r>
      <w:r>
        <w:rPr>
          <w:sz w:val="24"/>
        </w:rPr>
        <w:t>/2</w:t>
      </w:r>
      <w:r w:rsidR="003120D1">
        <w:rPr>
          <w:sz w:val="24"/>
        </w:rPr>
        <w:t>4</w:t>
      </w:r>
      <w:r>
        <w:rPr>
          <w:sz w:val="24"/>
        </w:rPr>
        <w:t>) w ramach programu regionalnego Fundusze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Warmii i Mazur</w:t>
      </w:r>
      <w:r>
        <w:rPr>
          <w:spacing w:val="-2"/>
          <w:sz w:val="24"/>
        </w:rPr>
        <w:t xml:space="preserve"> </w:t>
      </w:r>
      <w:r>
        <w:rPr>
          <w:sz w:val="24"/>
        </w:rPr>
        <w:t>2021-2027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 podstawie art. 13 </w:t>
      </w:r>
      <w:r>
        <w:rPr>
          <w:rFonts w:ascii="Arial" w:hAnsi="Arial"/>
          <w:i/>
          <w:sz w:val="24"/>
        </w:rPr>
        <w:t>Rozporządzenia Parlamentu Europejskiego i Rady (UE) 2016/679 z dnia 27 kwietnia 2016 r. w sprawie ochrony osób fizycznych w związku z przetwarzaniem danych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osobowych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w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sprawie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swobodnego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przepływu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takich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danych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oraz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uchylenia dyrektywy 95/46/WE (ogólne rozporządzenie o ochronie danych) </w:t>
      </w:r>
      <w:r>
        <w:rPr>
          <w:sz w:val="24"/>
        </w:rPr>
        <w:t>(dalej: RODO), informuję iż:</w:t>
      </w:r>
    </w:p>
    <w:p w14:paraId="4DB044C9" w14:textId="6AFDF780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5" w:line="364" w:lineRule="auto"/>
        <w:ind w:right="592"/>
        <w:jc w:val="left"/>
        <w:rPr>
          <w:sz w:val="24"/>
        </w:rPr>
      </w:pPr>
      <w:r>
        <w:rPr>
          <w:sz w:val="24"/>
        </w:rPr>
        <w:t>Administratorem Państwa danych osobowych przetwarzanych w związku z 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ww. Projektu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 w:rsidR="00A07694" w:rsidRPr="00A07694">
        <w:rPr>
          <w:rFonts w:ascii="Arial" w:hAnsi="Arial"/>
          <w:b/>
          <w:sz w:val="24"/>
        </w:rPr>
        <w:t>Instytut Rozwoju Kapitału Ludzkiego Sp. z o.o.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siedzibą </w:t>
      </w:r>
      <w:r w:rsidR="00A07694" w:rsidRPr="00A07694">
        <w:rPr>
          <w:sz w:val="24"/>
        </w:rPr>
        <w:t>przy ul. Partyzantów 1/2 lok.3, 10-522 Olsztyn</w:t>
      </w:r>
      <w:r w:rsidR="00A07694">
        <w:rPr>
          <w:sz w:val="24"/>
        </w:rPr>
        <w:t>,</w:t>
      </w:r>
      <w:r w:rsidR="00A07694" w:rsidRPr="00A07694">
        <w:rPr>
          <w:sz w:val="24"/>
        </w:rPr>
        <w:t xml:space="preserve"> </w:t>
      </w:r>
      <w:r>
        <w:rPr>
          <w:sz w:val="24"/>
        </w:rPr>
        <w:t>będący Beneficjentem tego Projektu (dalej: Beneficjent).</w:t>
      </w:r>
    </w:p>
    <w:p w14:paraId="7E4BA224" w14:textId="4C405C98" w:rsidR="004C193E" w:rsidRDefault="00000000">
      <w:pPr>
        <w:pStyle w:val="Akapitzlist"/>
        <w:numPr>
          <w:ilvl w:val="0"/>
          <w:numId w:val="1"/>
        </w:numPr>
        <w:tabs>
          <w:tab w:val="left" w:pos="616"/>
          <w:tab w:val="left" w:pos="683"/>
        </w:tabs>
        <w:spacing w:line="364" w:lineRule="auto"/>
        <w:ind w:right="419"/>
        <w:jc w:val="left"/>
        <w:rPr>
          <w:sz w:val="24"/>
        </w:rPr>
      </w:pPr>
      <w:r>
        <w:rPr>
          <w:sz w:val="24"/>
        </w:rPr>
        <w:tab/>
        <w:t>Beneficjent</w:t>
      </w:r>
      <w:r>
        <w:rPr>
          <w:spacing w:val="-3"/>
          <w:sz w:val="24"/>
        </w:rPr>
        <w:t xml:space="preserve"> </w:t>
      </w:r>
      <w:r>
        <w:rPr>
          <w:sz w:val="24"/>
        </w:rPr>
        <w:t>powołał</w:t>
      </w:r>
      <w:r>
        <w:rPr>
          <w:spacing w:val="-4"/>
          <w:sz w:val="24"/>
        </w:rPr>
        <w:t xml:space="preserve"> </w:t>
      </w:r>
      <w:r>
        <w:rPr>
          <w:sz w:val="24"/>
        </w:rPr>
        <w:t>Inspektora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10"/>
          <w:sz w:val="24"/>
        </w:rPr>
        <w:t xml:space="preserve"> </w:t>
      </w: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jest możliwy pod adresem email: </w:t>
      </w:r>
      <w:r w:rsidR="00A07694">
        <w:rPr>
          <w:sz w:val="24"/>
        </w:rPr>
        <w:t>iod@irkl.pl</w:t>
      </w:r>
      <w:r>
        <w:rPr>
          <w:sz w:val="24"/>
        </w:rPr>
        <w:t>.</w:t>
      </w:r>
    </w:p>
    <w:p w14:paraId="36983817" w14:textId="229AB33E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line="364" w:lineRule="auto"/>
        <w:ind w:right="233"/>
        <w:jc w:val="left"/>
        <w:rPr>
          <w:sz w:val="24"/>
        </w:rPr>
      </w:pPr>
      <w:r>
        <w:rPr>
          <w:sz w:val="24"/>
        </w:rPr>
        <w:t xml:space="preserve">Państwa dane osobowe przetwarzane są na podstawie art. 6 ust. 1 lit. c </w:t>
      </w:r>
      <w:r>
        <w:rPr>
          <w:rFonts w:ascii="Arial" w:hAnsi="Arial"/>
          <w:i/>
          <w:sz w:val="24"/>
        </w:rPr>
        <w:t>RODO</w:t>
      </w:r>
      <w:r>
        <w:rPr>
          <w:sz w:val="24"/>
        </w:rPr>
        <w:t>. Oznacza to, że Państwa dane osobowe są niezbędne do wypełnienia przez Beneficjenta obowiązków</w:t>
      </w:r>
      <w:r>
        <w:rPr>
          <w:spacing w:val="-7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 xml:space="preserve"> </w:t>
      </w:r>
      <w:r>
        <w:rPr>
          <w:sz w:val="24"/>
        </w:rPr>
        <w:t>ciążących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ww. Projektu. Wspomniane obowiązki prawne ciążące na Beneficjencie w związku z realizacją ww. Projektu określone zostały Umową o dofinansowanie Projektu nr FEWM.0</w:t>
      </w:r>
      <w:r w:rsidR="003120D1">
        <w:rPr>
          <w:sz w:val="24"/>
        </w:rPr>
        <w:t>7</w:t>
      </w:r>
      <w:r>
        <w:rPr>
          <w:sz w:val="24"/>
        </w:rPr>
        <w:t>.0</w:t>
      </w:r>
      <w:r w:rsidR="003120D1">
        <w:rPr>
          <w:sz w:val="24"/>
        </w:rPr>
        <w:t>8</w:t>
      </w:r>
      <w:r>
        <w:rPr>
          <w:sz w:val="24"/>
        </w:rPr>
        <w:t>-IZ.00-00</w:t>
      </w:r>
      <w:r w:rsidR="003120D1">
        <w:rPr>
          <w:sz w:val="24"/>
        </w:rPr>
        <w:t>20</w:t>
      </w:r>
      <w:r>
        <w:rPr>
          <w:sz w:val="24"/>
        </w:rPr>
        <w:t>/2</w:t>
      </w:r>
      <w:r w:rsidR="003120D1">
        <w:rPr>
          <w:sz w:val="24"/>
        </w:rPr>
        <w:t>4</w:t>
      </w:r>
      <w:r>
        <w:rPr>
          <w:sz w:val="24"/>
        </w:rPr>
        <w:t>-00 oraz przepisami m.in. w niżej wymienionych aktach prawnych:</w:t>
      </w:r>
    </w:p>
    <w:p w14:paraId="08AC8B52" w14:textId="77777777" w:rsidR="004C193E" w:rsidRDefault="00000000">
      <w:pPr>
        <w:pStyle w:val="Akapitzlist"/>
        <w:numPr>
          <w:ilvl w:val="1"/>
          <w:numId w:val="1"/>
        </w:numPr>
        <w:tabs>
          <w:tab w:val="left" w:pos="973"/>
          <w:tab w:val="left" w:pos="976"/>
        </w:tabs>
        <w:spacing w:line="360" w:lineRule="auto"/>
        <w:ind w:left="976" w:right="31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Rozporządzenie Parlamentu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Europejskiego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Rady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(UE)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2021/1060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z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dnia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24 czerwca 2021 r. ustanawiające wspólne przepisy dotyczące Europejskiego Funduszu Rozwoju Regionalnego, Europejskiego Funduszu Społecznego</w:t>
      </w:r>
    </w:p>
    <w:p w14:paraId="5E698EC5" w14:textId="77777777" w:rsidR="004C193E" w:rsidRDefault="00000000">
      <w:pPr>
        <w:pStyle w:val="Tekstpodstawowy"/>
        <w:spacing w:before="42"/>
        <w:ind w:left="0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02FEF" wp14:editId="52AB9DF8">
                <wp:simplePos x="0" y="0"/>
                <wp:positionH relativeFrom="page">
                  <wp:posOffset>899464</wp:posOffset>
                </wp:positionH>
                <wp:positionV relativeFrom="paragraph">
                  <wp:posOffset>188554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7AC2" id="Graphic 3" o:spid="_x0000_s1026" style="position:absolute;margin-left:70.8pt;margin-top:14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hwH16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70E6F" w14:textId="270AA3C4" w:rsidR="004C193E" w:rsidRDefault="00000000">
      <w:pPr>
        <w:spacing w:before="104" w:line="244" w:lineRule="auto"/>
        <w:ind w:left="256" w:right="10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Przez osobę, której 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 są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przetwarzane w</w:t>
      </w:r>
      <w:r>
        <w:rPr>
          <w:spacing w:val="-1"/>
          <w:sz w:val="20"/>
        </w:rPr>
        <w:t xml:space="preserve"> </w:t>
      </w:r>
      <w:r>
        <w:rPr>
          <w:sz w:val="20"/>
        </w:rPr>
        <w:t>ramach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 Projektu</w:t>
      </w:r>
      <w:r>
        <w:rPr>
          <w:spacing w:val="-1"/>
          <w:sz w:val="20"/>
        </w:rPr>
        <w:t xml:space="preserve"> </w:t>
      </w:r>
      <w:r>
        <w:rPr>
          <w:sz w:val="20"/>
        </w:rPr>
        <w:t>należy rozumieć m. in, podmiot realizujący Projekt, Uczestnika</w:t>
      </w:r>
      <w:r>
        <w:rPr>
          <w:spacing w:val="-1"/>
          <w:sz w:val="20"/>
        </w:rPr>
        <w:t xml:space="preserve"> </w:t>
      </w:r>
      <w:r>
        <w:rPr>
          <w:sz w:val="20"/>
        </w:rPr>
        <w:t>Projektu, personel Projektu, pracownika</w:t>
      </w:r>
      <w:r>
        <w:rPr>
          <w:spacing w:val="-1"/>
          <w:sz w:val="20"/>
        </w:rPr>
        <w:t xml:space="preserve"> </w:t>
      </w:r>
      <w:r>
        <w:rPr>
          <w:sz w:val="20"/>
        </w:rPr>
        <w:t>instytucji zaangażowanej we wdrażanie Programu, oferenta, wykonawcę/stronę umowy zawartej w sprawie realizacji zamówienia w ramach Projektu, w tym o roboty budowlane, dostawę lub świadczenie usług, członka personelu i/lub osobę reprezentującą oferenta/wykonawcę/stronę powyższych umów.</w:t>
      </w:r>
    </w:p>
    <w:p w14:paraId="48117D42" w14:textId="77777777" w:rsidR="004C193E" w:rsidRDefault="004C193E">
      <w:pPr>
        <w:spacing w:line="244" w:lineRule="auto"/>
        <w:jc w:val="both"/>
        <w:rPr>
          <w:sz w:val="20"/>
        </w:rPr>
        <w:sectPr w:rsidR="004C193E">
          <w:headerReference w:type="default" r:id="rId7"/>
          <w:footerReference w:type="default" r:id="rId8"/>
          <w:type w:val="continuous"/>
          <w:pgSz w:w="11910" w:h="16840"/>
          <w:pgMar w:top="1480" w:right="1300" w:bottom="480" w:left="1160" w:header="375" w:footer="287" w:gutter="0"/>
          <w:pgNumType w:start="1"/>
          <w:cols w:space="708"/>
        </w:sectPr>
      </w:pPr>
    </w:p>
    <w:p w14:paraId="61FF2B03" w14:textId="77777777" w:rsidR="004C193E" w:rsidRDefault="00000000">
      <w:pPr>
        <w:spacing w:before="82" w:line="360" w:lineRule="auto"/>
        <w:ind w:left="976" w:right="61"/>
        <w:rPr>
          <w:sz w:val="24"/>
        </w:rPr>
      </w:pPr>
      <w:r>
        <w:rPr>
          <w:rFonts w:ascii="Arial" w:hAnsi="Arial"/>
          <w:i/>
          <w:sz w:val="24"/>
        </w:rPr>
        <w:lastRenderedPageBreak/>
        <w:t>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Wsparcia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Finansowego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rzecz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Zarządzania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Granicami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Polityki </w:t>
      </w:r>
      <w:r>
        <w:rPr>
          <w:rFonts w:ascii="Arial" w:hAnsi="Arial"/>
          <w:i/>
          <w:spacing w:val="-2"/>
          <w:sz w:val="24"/>
        </w:rPr>
        <w:t>Wizowe</w:t>
      </w:r>
      <w:r>
        <w:rPr>
          <w:spacing w:val="-2"/>
          <w:sz w:val="24"/>
        </w:rPr>
        <w:t>,</w:t>
      </w:r>
    </w:p>
    <w:p w14:paraId="1521EA5C" w14:textId="77777777" w:rsidR="004C193E" w:rsidRDefault="00000000">
      <w:pPr>
        <w:pStyle w:val="Akapitzlist"/>
        <w:numPr>
          <w:ilvl w:val="1"/>
          <w:numId w:val="1"/>
        </w:numPr>
        <w:tabs>
          <w:tab w:val="left" w:pos="973"/>
          <w:tab w:val="left" w:pos="976"/>
        </w:tabs>
        <w:spacing w:line="360" w:lineRule="auto"/>
        <w:ind w:left="976" w:right="304"/>
        <w:rPr>
          <w:sz w:val="24"/>
        </w:rPr>
      </w:pPr>
      <w:r>
        <w:rPr>
          <w:rFonts w:ascii="Arial" w:hAnsi="Arial"/>
          <w:i/>
          <w:sz w:val="24"/>
        </w:rPr>
        <w:t>Rozporządzenie Parlamentu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Europejskiego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Rady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(UE)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2021/1057 z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dnia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24 czerwca 2021 r. ustanawiające Europejski Fundusz Społeczny Plus (EFS+) oraz uchylające rozporządzenie (UE) nr 1296/2013</w:t>
      </w:r>
      <w:r>
        <w:rPr>
          <w:sz w:val="24"/>
        </w:rPr>
        <w:t>,</w:t>
      </w:r>
    </w:p>
    <w:p w14:paraId="51287DD9" w14:textId="77777777" w:rsidR="004C193E" w:rsidRDefault="00000000">
      <w:pPr>
        <w:pStyle w:val="Akapitzlist"/>
        <w:numPr>
          <w:ilvl w:val="1"/>
          <w:numId w:val="1"/>
        </w:numPr>
        <w:tabs>
          <w:tab w:val="left" w:pos="973"/>
          <w:tab w:val="left" w:pos="976"/>
        </w:tabs>
        <w:spacing w:line="360" w:lineRule="auto"/>
        <w:ind w:left="976" w:right="159"/>
        <w:jc w:val="both"/>
        <w:rPr>
          <w:sz w:val="24"/>
        </w:rPr>
      </w:pPr>
      <w:r>
        <w:rPr>
          <w:rFonts w:ascii="Arial" w:hAnsi="Arial"/>
          <w:i/>
          <w:sz w:val="24"/>
        </w:rPr>
        <w:t>Ustawa z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dnia 28 kwietnia 2022 r. o zasadach realizacji zadań finansowanych ze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środków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europejskich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w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perspektywie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finansowej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2021-2027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sz w:val="24"/>
        </w:rPr>
        <w:t xml:space="preserve">(dalej: </w:t>
      </w:r>
      <w:r>
        <w:rPr>
          <w:rFonts w:ascii="Arial" w:hAnsi="Arial"/>
          <w:i/>
          <w:sz w:val="24"/>
        </w:rPr>
        <w:t xml:space="preserve">ustawa </w:t>
      </w:r>
      <w:r>
        <w:rPr>
          <w:rFonts w:ascii="Arial" w:hAnsi="Arial"/>
          <w:i/>
          <w:spacing w:val="-2"/>
          <w:sz w:val="24"/>
        </w:rPr>
        <w:t>wdrożeniowa</w:t>
      </w:r>
      <w:r>
        <w:rPr>
          <w:spacing w:val="-2"/>
          <w:sz w:val="24"/>
        </w:rPr>
        <w:t>).</w:t>
      </w:r>
    </w:p>
    <w:p w14:paraId="1970D10A" w14:textId="7694295C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1" w:line="367" w:lineRule="auto"/>
        <w:ind w:right="468"/>
        <w:jc w:val="left"/>
        <w:rPr>
          <w:sz w:val="24"/>
        </w:rPr>
      </w:pP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przez Beneficjenta określonych prawem i Umową o dofinansowanie Projektu nr FEWM.0</w:t>
      </w:r>
      <w:r w:rsidR="003120D1">
        <w:rPr>
          <w:sz w:val="24"/>
        </w:rPr>
        <w:t>7</w:t>
      </w:r>
      <w:r>
        <w:rPr>
          <w:sz w:val="24"/>
        </w:rPr>
        <w:t>.0</w:t>
      </w:r>
      <w:r w:rsidR="003120D1">
        <w:rPr>
          <w:sz w:val="24"/>
        </w:rPr>
        <w:t>8</w:t>
      </w:r>
      <w:r>
        <w:rPr>
          <w:sz w:val="24"/>
        </w:rPr>
        <w:t>-IZ.00-00</w:t>
      </w:r>
      <w:r w:rsidR="003120D1">
        <w:rPr>
          <w:sz w:val="24"/>
        </w:rPr>
        <w:t>20</w:t>
      </w:r>
      <w:r>
        <w:rPr>
          <w:sz w:val="24"/>
        </w:rPr>
        <w:t>/2</w:t>
      </w:r>
      <w:r w:rsidR="003120D1">
        <w:rPr>
          <w:sz w:val="24"/>
        </w:rPr>
        <w:t>4</w:t>
      </w:r>
      <w:r>
        <w:rPr>
          <w:sz w:val="24"/>
        </w:rPr>
        <w:t>-00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Projektu nr FEWM.0</w:t>
      </w:r>
      <w:r w:rsidR="003120D1">
        <w:rPr>
          <w:sz w:val="24"/>
        </w:rPr>
        <w:t>7</w:t>
      </w:r>
      <w:r>
        <w:rPr>
          <w:sz w:val="24"/>
        </w:rPr>
        <w:t>.0</w:t>
      </w:r>
      <w:r w:rsidR="003120D1">
        <w:rPr>
          <w:sz w:val="24"/>
        </w:rPr>
        <w:t>8</w:t>
      </w:r>
      <w:r>
        <w:rPr>
          <w:sz w:val="24"/>
        </w:rPr>
        <w:t>-IZ.00-00</w:t>
      </w:r>
      <w:r w:rsidR="003120D1">
        <w:rPr>
          <w:sz w:val="24"/>
        </w:rPr>
        <w:t>20</w:t>
      </w:r>
      <w:r>
        <w:rPr>
          <w:sz w:val="24"/>
        </w:rPr>
        <w:t>/2</w:t>
      </w:r>
      <w:r w:rsidR="003120D1">
        <w:rPr>
          <w:sz w:val="24"/>
        </w:rPr>
        <w:t>4</w:t>
      </w:r>
      <w:r>
        <w:rPr>
          <w:sz w:val="24"/>
        </w:rPr>
        <w:t xml:space="preserve"> pn. „</w:t>
      </w:r>
      <w:r w:rsidR="003120D1" w:rsidRPr="003120D1">
        <w:rPr>
          <w:sz w:val="24"/>
        </w:rPr>
        <w:t>Aktywizacja obywateli Ukrainy na rynku pracy</w:t>
      </w:r>
      <w:r>
        <w:rPr>
          <w:sz w:val="24"/>
        </w:rPr>
        <w:t>”.</w:t>
      </w:r>
    </w:p>
    <w:p w14:paraId="181032FE" w14:textId="77777777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line="364" w:lineRule="auto"/>
        <w:ind w:right="190"/>
        <w:jc w:val="left"/>
        <w:rPr>
          <w:sz w:val="24"/>
        </w:rPr>
      </w:pPr>
      <w:r>
        <w:rPr>
          <w:sz w:val="24"/>
        </w:rPr>
        <w:t>Państwa dane osobowe zgodnie z obowiązującymi przepisami prawa są udostępniane uprawnionym</w:t>
      </w:r>
      <w:r>
        <w:rPr>
          <w:spacing w:val="-8"/>
          <w:sz w:val="24"/>
        </w:rPr>
        <w:t xml:space="preserve"> </w:t>
      </w:r>
      <w:r>
        <w:rPr>
          <w:sz w:val="24"/>
        </w:rPr>
        <w:t>podmiotom</w:t>
      </w:r>
      <w:r>
        <w:rPr>
          <w:spacing w:val="-8"/>
          <w:sz w:val="24"/>
        </w:rPr>
        <w:t xml:space="preserve"> </w:t>
      </w:r>
      <w:r>
        <w:rPr>
          <w:sz w:val="24"/>
        </w:rPr>
        <w:t>i instytucjom, 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wskazanym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art. 89 </w:t>
      </w:r>
      <w:r>
        <w:rPr>
          <w:rFonts w:ascii="Arial" w:hAnsi="Arial"/>
          <w:i/>
          <w:sz w:val="24"/>
        </w:rPr>
        <w:t>ustawy wdrożeniowej</w:t>
      </w:r>
      <w:r>
        <w:rPr>
          <w:sz w:val="24"/>
        </w:rPr>
        <w:t>, w szczególności:</w:t>
      </w:r>
    </w:p>
    <w:p w14:paraId="40810341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line="364" w:lineRule="auto"/>
        <w:ind w:left="823" w:right="895"/>
        <w:rPr>
          <w:sz w:val="24"/>
        </w:rPr>
      </w:pPr>
      <w:r>
        <w:rPr>
          <w:sz w:val="24"/>
        </w:rPr>
        <w:t>Ministrowi właściwemu ds. rozwoju regionalnego – Ministrowi Funduszy</w:t>
      </w:r>
      <w:r>
        <w:rPr>
          <w:spacing w:val="-2"/>
          <w:sz w:val="24"/>
        </w:rPr>
        <w:t xml:space="preserve"> </w:t>
      </w:r>
      <w:r>
        <w:rPr>
          <w:sz w:val="24"/>
        </w:rPr>
        <w:t>i Polityki Regionalnej, ul. Wspólna 2/4, 00-926 Warszawa,</w:t>
      </w:r>
    </w:p>
    <w:p w14:paraId="3066AB4E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line="364" w:lineRule="auto"/>
        <w:ind w:left="823" w:right="977"/>
        <w:rPr>
          <w:sz w:val="24"/>
        </w:rPr>
      </w:pPr>
      <w:r>
        <w:rPr>
          <w:sz w:val="24"/>
        </w:rPr>
        <w:t>Ministrowi właściwemu ds. finansów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publicznych – Ministrowi Finansów, </w:t>
      </w:r>
      <w:r>
        <w:rPr>
          <w:w w:val="105"/>
          <w:sz w:val="24"/>
        </w:rPr>
        <w:t>ul.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Świętokrzyska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12,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00-916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Warszawa,</w:t>
      </w:r>
    </w:p>
    <w:p w14:paraId="6DC6AF3E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line="367" w:lineRule="auto"/>
        <w:ind w:left="823" w:right="624"/>
        <w:rPr>
          <w:sz w:val="24"/>
        </w:rPr>
      </w:pPr>
      <w:r>
        <w:rPr>
          <w:sz w:val="24"/>
        </w:rPr>
        <w:t>Instytucji Zarządzającej</w:t>
      </w:r>
      <w:r>
        <w:rPr>
          <w:spacing w:val="-7"/>
          <w:sz w:val="24"/>
        </w:rPr>
        <w:t xml:space="preserve"> </w:t>
      </w:r>
      <w:r>
        <w:rPr>
          <w:sz w:val="24"/>
        </w:rPr>
        <w:t>programem</w:t>
      </w:r>
      <w:r>
        <w:rPr>
          <w:spacing w:val="-9"/>
          <w:sz w:val="24"/>
        </w:rPr>
        <w:t xml:space="preserve"> </w:t>
      </w:r>
      <w:r>
        <w:rPr>
          <w:sz w:val="24"/>
        </w:rPr>
        <w:t>regionalnym</w:t>
      </w:r>
      <w:r>
        <w:rPr>
          <w:spacing w:val="-9"/>
          <w:sz w:val="24"/>
        </w:rPr>
        <w:t xml:space="preserve"> </w:t>
      </w:r>
      <w:r>
        <w:rPr>
          <w:sz w:val="24"/>
        </w:rPr>
        <w:t>Fundusze</w:t>
      </w:r>
      <w:r>
        <w:rPr>
          <w:spacing w:val="-1"/>
          <w:sz w:val="24"/>
        </w:rPr>
        <w:t xml:space="preserve"> </w:t>
      </w:r>
      <w:r>
        <w:rPr>
          <w:sz w:val="24"/>
        </w:rPr>
        <w:t>Europejskie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w w:val="105"/>
          <w:sz w:val="24"/>
        </w:rPr>
        <w:t>Warmii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Mazur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2021-2027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30"/>
          <w:sz w:val="24"/>
        </w:rPr>
        <w:t>–</w:t>
      </w:r>
      <w:r>
        <w:rPr>
          <w:spacing w:val="-21"/>
          <w:w w:val="130"/>
          <w:sz w:val="24"/>
        </w:rPr>
        <w:t xml:space="preserve"> </w:t>
      </w:r>
      <w:r>
        <w:rPr>
          <w:spacing w:val="-2"/>
          <w:w w:val="105"/>
          <w:sz w:val="24"/>
        </w:rPr>
        <w:t>Zarządowi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Województwa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Warmińsko- </w:t>
      </w:r>
      <w:r>
        <w:rPr>
          <w:w w:val="105"/>
          <w:sz w:val="24"/>
        </w:rPr>
        <w:t>Mazurskiego,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ul.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Emilii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Plater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10-562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Olsztyn,</w:t>
      </w:r>
    </w:p>
    <w:p w14:paraId="7A3DCA8A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line="364" w:lineRule="auto"/>
        <w:ind w:left="823"/>
        <w:jc w:val="both"/>
        <w:rPr>
          <w:sz w:val="24"/>
        </w:rPr>
      </w:pPr>
      <w:r>
        <w:rPr>
          <w:sz w:val="24"/>
        </w:rPr>
        <w:t>Instytucji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Pośredniczącej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-5"/>
          <w:sz w:val="24"/>
        </w:rPr>
        <w:t xml:space="preserve"> </w:t>
      </w:r>
      <w:r>
        <w:rPr>
          <w:sz w:val="24"/>
        </w:rPr>
        <w:t>Fundusze</w:t>
      </w:r>
      <w:r>
        <w:rPr>
          <w:spacing w:val="-5"/>
          <w:sz w:val="24"/>
        </w:rPr>
        <w:t xml:space="preserve"> </w:t>
      </w:r>
      <w:r>
        <w:rPr>
          <w:sz w:val="24"/>
        </w:rPr>
        <w:t>Europejskie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dla Warmii i Mazur 2021-2027 – Wojewódzkiemu Urzędowi Pracy w Olsztynie, </w:t>
      </w:r>
      <w:r>
        <w:rPr>
          <w:w w:val="105"/>
          <w:sz w:val="24"/>
        </w:rPr>
        <w:t>ul.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Głowackiego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28,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10-448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Olsztyn,</w:t>
      </w:r>
    </w:p>
    <w:p w14:paraId="2F901B6D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line="364" w:lineRule="auto"/>
        <w:ind w:left="823"/>
        <w:rPr>
          <w:sz w:val="24"/>
        </w:rPr>
      </w:pPr>
      <w:r>
        <w:rPr>
          <w:sz w:val="24"/>
        </w:rPr>
        <w:t>Instytucji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Pośredniczącej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-5"/>
          <w:sz w:val="24"/>
        </w:rPr>
        <w:t xml:space="preserve"> </w:t>
      </w:r>
      <w:r>
        <w:rPr>
          <w:sz w:val="24"/>
        </w:rPr>
        <w:t>Fundusze</w:t>
      </w:r>
      <w:r>
        <w:rPr>
          <w:spacing w:val="-5"/>
          <w:sz w:val="24"/>
        </w:rPr>
        <w:t xml:space="preserve"> </w:t>
      </w:r>
      <w:r>
        <w:rPr>
          <w:sz w:val="24"/>
        </w:rPr>
        <w:t>Europejskie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w w:val="105"/>
          <w:sz w:val="24"/>
        </w:rPr>
        <w:t>Warmii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Mazur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2021-2027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15"/>
          <w:sz w:val="24"/>
        </w:rPr>
        <w:t>–</w:t>
      </w:r>
      <w:r>
        <w:rPr>
          <w:spacing w:val="-17"/>
          <w:w w:val="115"/>
          <w:sz w:val="24"/>
        </w:rPr>
        <w:t xml:space="preserve"> </w:t>
      </w:r>
      <w:r>
        <w:rPr>
          <w:spacing w:val="-2"/>
          <w:w w:val="105"/>
          <w:sz w:val="24"/>
        </w:rPr>
        <w:t>Warmińsko-Mazurskiej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Agencji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Rozwoju </w:t>
      </w:r>
      <w:r>
        <w:rPr>
          <w:sz w:val="24"/>
        </w:rPr>
        <w:t>Regionalnego w Olsztynie, Plac Gen. Józefa Bema 3, 10-516 Olsztyn,</w:t>
      </w:r>
    </w:p>
    <w:p w14:paraId="4678F1D9" w14:textId="77777777" w:rsidR="004C193E" w:rsidRDefault="004C193E">
      <w:pPr>
        <w:spacing w:line="364" w:lineRule="auto"/>
        <w:rPr>
          <w:sz w:val="24"/>
        </w:rPr>
        <w:sectPr w:rsidR="004C193E">
          <w:pgSz w:w="11910" w:h="16840"/>
          <w:pgMar w:top="1480" w:right="1300" w:bottom="480" w:left="1160" w:header="375" w:footer="287" w:gutter="0"/>
          <w:cols w:space="708"/>
        </w:sectPr>
      </w:pPr>
    </w:p>
    <w:p w14:paraId="28E2F616" w14:textId="77777777" w:rsidR="004C193E" w:rsidRDefault="00000000">
      <w:pPr>
        <w:pStyle w:val="Akapitzlist"/>
        <w:numPr>
          <w:ilvl w:val="1"/>
          <w:numId w:val="1"/>
        </w:numPr>
        <w:tabs>
          <w:tab w:val="left" w:pos="820"/>
          <w:tab w:val="left" w:pos="823"/>
        </w:tabs>
        <w:spacing w:before="86" w:line="364" w:lineRule="auto"/>
        <w:ind w:left="823" w:right="1746"/>
        <w:rPr>
          <w:sz w:val="24"/>
        </w:rPr>
      </w:pPr>
      <w:r>
        <w:rPr>
          <w:sz w:val="24"/>
        </w:rPr>
        <w:lastRenderedPageBreak/>
        <w:t>Instytucji Audytowej – Szefowi Krajowej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Administracji Skarbowej, </w:t>
      </w:r>
      <w:r>
        <w:rPr>
          <w:w w:val="105"/>
          <w:sz w:val="24"/>
        </w:rPr>
        <w:t>ul.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Świętokrzyska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12,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00-916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Warszawa,</w:t>
      </w:r>
    </w:p>
    <w:p w14:paraId="533DDA69" w14:textId="77777777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146" w:line="364" w:lineRule="auto"/>
        <w:ind w:right="191"/>
        <w:jc w:val="left"/>
        <w:rPr>
          <w:sz w:val="24"/>
        </w:rPr>
      </w:pPr>
      <w:r>
        <w:rPr>
          <w:sz w:val="24"/>
        </w:rPr>
        <w:t>Państwa dane osobowe mogą zostać powierzone lub udostępnione także specjalistycznym</w:t>
      </w:r>
      <w:r>
        <w:rPr>
          <w:spacing w:val="-10"/>
          <w:sz w:val="24"/>
        </w:rPr>
        <w:t xml:space="preserve"> </w:t>
      </w:r>
      <w:r>
        <w:rPr>
          <w:sz w:val="24"/>
        </w:rPr>
        <w:t>podmiotom</w:t>
      </w:r>
      <w:r>
        <w:rPr>
          <w:spacing w:val="-10"/>
          <w:sz w:val="24"/>
        </w:rPr>
        <w:t xml:space="preserve"> </w:t>
      </w:r>
      <w:r>
        <w:rPr>
          <w:sz w:val="24"/>
        </w:rPr>
        <w:t>realizującym</w:t>
      </w:r>
      <w:r>
        <w:rPr>
          <w:spacing w:val="-10"/>
          <w:sz w:val="24"/>
        </w:rPr>
        <w:t xml:space="preserve"> </w:t>
      </w:r>
      <w:r>
        <w:rPr>
          <w:sz w:val="24"/>
        </w:rPr>
        <w:t>badania</w:t>
      </w:r>
      <w:r>
        <w:rPr>
          <w:spacing w:val="-3"/>
          <w:sz w:val="24"/>
        </w:rPr>
        <w:t xml:space="preserve"> </w:t>
      </w:r>
      <w:r>
        <w:rPr>
          <w:sz w:val="24"/>
        </w:rPr>
        <w:t>ewaluacyjne,</w:t>
      </w:r>
      <w:r>
        <w:rPr>
          <w:spacing w:val="-3"/>
          <w:sz w:val="24"/>
        </w:rPr>
        <w:t xml:space="preserve"> </w:t>
      </w:r>
      <w:r>
        <w:rPr>
          <w:sz w:val="24"/>
        </w:rPr>
        <w:t>kontrole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audyty w ramach programu regionalnego Fundusze Europejskie dla Warmii i Mazur 2021-2027, w szczególności na zlecenie Instytucji Zarządzającej programem regionalnym Fundusze Europejskie dla Warmii i Mazur 2021-2027 lub </w:t>
      </w:r>
      <w:r>
        <w:rPr>
          <w:spacing w:val="-2"/>
          <w:sz w:val="24"/>
        </w:rPr>
        <w:t>Beneficjenta.</w:t>
      </w:r>
    </w:p>
    <w:p w14:paraId="06F0C73D" w14:textId="77777777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5" w:line="364" w:lineRule="auto"/>
        <w:ind w:right="973"/>
        <w:jc w:val="left"/>
        <w:rPr>
          <w:sz w:val="24"/>
        </w:rPr>
      </w:pP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z w:val="24"/>
        </w:rPr>
        <w:t>trzeciego</w:t>
      </w:r>
      <w:r>
        <w:rPr>
          <w:spacing w:val="-5"/>
          <w:sz w:val="24"/>
        </w:rPr>
        <w:t xml:space="preserve"> </w:t>
      </w:r>
      <w:r>
        <w:rPr>
          <w:sz w:val="24"/>
        </w:rPr>
        <w:t>lub organizacji międzynarodowej.</w:t>
      </w:r>
    </w:p>
    <w:p w14:paraId="5E182183" w14:textId="77777777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line="369" w:lineRule="auto"/>
        <w:ind w:right="1653"/>
        <w:jc w:val="left"/>
        <w:rPr>
          <w:sz w:val="24"/>
        </w:rPr>
      </w:pPr>
      <w:r>
        <w:rPr>
          <w:sz w:val="24"/>
        </w:rPr>
        <w:t>Państwa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poddawane</w:t>
      </w:r>
      <w:r>
        <w:rPr>
          <w:spacing w:val="-3"/>
          <w:sz w:val="24"/>
        </w:rPr>
        <w:t xml:space="preserve"> </w:t>
      </w:r>
      <w:r>
        <w:rPr>
          <w:sz w:val="24"/>
        </w:rPr>
        <w:t>zautomatyzowanemu podejmowaniu decyzji.</w:t>
      </w:r>
    </w:p>
    <w:p w14:paraId="5ECA7AD3" w14:textId="77777777" w:rsidR="004C193E" w:rsidRDefault="00000000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line="362" w:lineRule="auto"/>
        <w:ind w:right="1092"/>
        <w:jc w:val="left"/>
        <w:rPr>
          <w:sz w:val="24"/>
        </w:rPr>
      </w:pP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realizacji celów określonych w art. 87 ust. 1 </w:t>
      </w:r>
      <w:r>
        <w:rPr>
          <w:rFonts w:ascii="Arial" w:hAnsi="Arial"/>
          <w:i/>
          <w:sz w:val="24"/>
        </w:rPr>
        <w:t>ustawy wdrożeniowej</w:t>
      </w:r>
      <w:r>
        <w:rPr>
          <w:sz w:val="24"/>
        </w:rPr>
        <w:t>.</w:t>
      </w:r>
    </w:p>
    <w:p w14:paraId="18D6E17F" w14:textId="77777777" w:rsidR="004C193E" w:rsidRDefault="00000000">
      <w:pPr>
        <w:pStyle w:val="Akapitzlist"/>
        <w:numPr>
          <w:ilvl w:val="0"/>
          <w:numId w:val="1"/>
        </w:numPr>
        <w:tabs>
          <w:tab w:val="left" w:pos="613"/>
          <w:tab w:val="left" w:pos="616"/>
        </w:tabs>
        <w:spacing w:line="364" w:lineRule="auto"/>
        <w:ind w:right="378" w:hanging="504"/>
        <w:jc w:val="left"/>
        <w:rPr>
          <w:sz w:val="24"/>
        </w:rPr>
      </w:pPr>
      <w:r>
        <w:rPr>
          <w:sz w:val="24"/>
        </w:rPr>
        <w:t>W każdym czasie przysługuje Państwu prawo dostępu do swoich danych osobowych, jak również prawo żądania ich sprostowania. Natomiast prawo do usunięcia danych, prawo do ograniczenia przetwarzania danych, prawo do 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sprzeciwu,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 zasadach określonych odpowiednio w art. 17-22 </w:t>
      </w:r>
      <w:r>
        <w:rPr>
          <w:rFonts w:ascii="Arial" w:hAnsi="Arial"/>
          <w:i/>
          <w:sz w:val="24"/>
        </w:rPr>
        <w:t>RODO</w:t>
      </w:r>
      <w:r>
        <w:rPr>
          <w:sz w:val="24"/>
        </w:rPr>
        <w:t>.</w:t>
      </w:r>
    </w:p>
    <w:p w14:paraId="06958DBF" w14:textId="77777777" w:rsidR="004C193E" w:rsidRDefault="00000000">
      <w:pPr>
        <w:pStyle w:val="Akapitzlist"/>
        <w:numPr>
          <w:ilvl w:val="0"/>
          <w:numId w:val="1"/>
        </w:numPr>
        <w:tabs>
          <w:tab w:val="left" w:pos="613"/>
          <w:tab w:val="left" w:pos="616"/>
        </w:tabs>
        <w:spacing w:line="364" w:lineRule="auto"/>
        <w:ind w:right="321" w:hanging="504"/>
        <w:jc w:val="left"/>
        <w:rPr>
          <w:sz w:val="24"/>
        </w:rPr>
      </w:pPr>
      <w:r>
        <w:rPr>
          <w:sz w:val="24"/>
        </w:rPr>
        <w:t>Jeżeli uznają</w:t>
      </w:r>
      <w:r>
        <w:rPr>
          <w:spacing w:val="-2"/>
          <w:sz w:val="24"/>
        </w:rPr>
        <w:t xml:space="preserve"> </w:t>
      </w:r>
      <w:r>
        <w:rPr>
          <w:sz w:val="24"/>
        </w:rPr>
        <w:t>Państwo,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narusza</w:t>
      </w:r>
      <w:r>
        <w:rPr>
          <w:spacing w:val="-5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o ochronie danych osobowych, mają Państwo prawo wnieść skargę do organu nadzorczego, tj. Prezesa Urzędu Ochrony Danych Osobowych, ul. Stawki 2,</w:t>
      </w:r>
    </w:p>
    <w:p w14:paraId="326B8C3D" w14:textId="77777777" w:rsidR="004C193E" w:rsidRDefault="00000000">
      <w:pPr>
        <w:pStyle w:val="Tekstpodstawowy"/>
      </w:pPr>
      <w:r>
        <w:t>00-193</w:t>
      </w:r>
      <w:r>
        <w:rPr>
          <w:spacing w:val="-12"/>
        </w:rPr>
        <w:t xml:space="preserve"> </w:t>
      </w:r>
      <w:r>
        <w:rPr>
          <w:spacing w:val="-2"/>
        </w:rPr>
        <w:t>Warszawa.</w:t>
      </w:r>
    </w:p>
    <w:p w14:paraId="62EFCE4F" w14:textId="77777777" w:rsidR="004C193E" w:rsidRPr="003120D1" w:rsidRDefault="00000000">
      <w:pPr>
        <w:pStyle w:val="Akapitzlist"/>
        <w:numPr>
          <w:ilvl w:val="0"/>
          <w:numId w:val="1"/>
        </w:numPr>
        <w:tabs>
          <w:tab w:val="left" w:pos="613"/>
          <w:tab w:val="left" w:pos="616"/>
        </w:tabs>
        <w:spacing w:before="142" w:line="364" w:lineRule="auto"/>
        <w:ind w:right="195" w:hanging="504"/>
        <w:jc w:val="left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Państwa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dobrowolne,</w:t>
      </w:r>
      <w:r>
        <w:rPr>
          <w:spacing w:val="-3"/>
          <w:sz w:val="24"/>
        </w:rPr>
        <w:t xml:space="preserve"> </w:t>
      </w:r>
      <w:r>
        <w:rPr>
          <w:sz w:val="24"/>
        </w:rPr>
        <w:t>aczkolwiek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odmowa ich podania będzie równoznaczna z brakiem możliwości udziału w realizacji </w:t>
      </w:r>
      <w:r>
        <w:rPr>
          <w:spacing w:val="-2"/>
          <w:sz w:val="24"/>
        </w:rPr>
        <w:t>Projektu.</w:t>
      </w:r>
    </w:p>
    <w:p w14:paraId="7D2491C6" w14:textId="77777777" w:rsidR="003120D1" w:rsidRDefault="003120D1" w:rsidP="003120D1">
      <w:pPr>
        <w:pStyle w:val="Akapitzlist"/>
        <w:tabs>
          <w:tab w:val="left" w:pos="613"/>
          <w:tab w:val="left" w:pos="616"/>
        </w:tabs>
        <w:spacing w:before="142" w:line="364" w:lineRule="auto"/>
        <w:ind w:right="195" w:firstLine="0"/>
        <w:jc w:val="right"/>
        <w:rPr>
          <w:sz w:val="24"/>
        </w:rPr>
      </w:pPr>
    </w:p>
    <w:p w14:paraId="3DF469A6" w14:textId="77777777" w:rsidR="003120D1" w:rsidRDefault="003120D1" w:rsidP="003120D1">
      <w:pPr>
        <w:pStyle w:val="Akapitzlist"/>
        <w:tabs>
          <w:tab w:val="left" w:pos="613"/>
          <w:tab w:val="left" w:pos="616"/>
        </w:tabs>
        <w:spacing w:before="142" w:line="364" w:lineRule="auto"/>
        <w:ind w:right="195" w:firstLine="0"/>
        <w:jc w:val="right"/>
        <w:rPr>
          <w:sz w:val="24"/>
        </w:rPr>
      </w:pPr>
    </w:p>
    <w:p w14:paraId="24CA97D9" w14:textId="77777777" w:rsidR="004C193E" w:rsidRDefault="00000000">
      <w:pPr>
        <w:pStyle w:val="Tekstpodstawowy"/>
        <w:spacing w:before="1"/>
        <w:ind w:left="5212"/>
      </w:pPr>
      <w:r>
        <w:t>Zapoznałem/</w:t>
      </w:r>
      <w:proofErr w:type="spellStart"/>
      <w:r>
        <w:t>am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się</w:t>
      </w:r>
    </w:p>
    <w:sectPr w:rsidR="004C193E">
      <w:pgSz w:w="11910" w:h="16840"/>
      <w:pgMar w:top="1480" w:right="1300" w:bottom="480" w:left="1160" w:header="375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63A6" w14:textId="77777777" w:rsidR="00FD249F" w:rsidRDefault="00FD249F">
      <w:r>
        <w:separator/>
      </w:r>
    </w:p>
  </w:endnote>
  <w:endnote w:type="continuationSeparator" w:id="0">
    <w:p w14:paraId="352C6389" w14:textId="77777777" w:rsidR="00FD249F" w:rsidRDefault="00F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6518" w14:textId="77777777" w:rsidR="004C193E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2D9B7901" wp14:editId="407DEACA">
              <wp:simplePos x="0" y="0"/>
              <wp:positionH relativeFrom="page">
                <wp:posOffset>6554089</wp:posOffset>
              </wp:positionH>
              <wp:positionV relativeFrom="page">
                <wp:posOffset>10370311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50F8A" w14:textId="77777777" w:rsidR="004C193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79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.05pt;margin-top:816.55pt;width:12.6pt;height:13.0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YTpPx4gAAAA8B&#10;AAAPAAAAAAAAAAAAAAAAAOsDAABkcnMvZG93bnJldi54bWxQSwUGAAAAAAQABADzAAAA+gQAAAAA&#10;" filled="f" stroked="f">
              <v:textbox inset="0,0,0,0">
                <w:txbxContent>
                  <w:p w14:paraId="39A50F8A" w14:textId="77777777" w:rsidR="004C193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B7F1" w14:textId="77777777" w:rsidR="00FD249F" w:rsidRDefault="00FD249F">
      <w:r>
        <w:separator/>
      </w:r>
    </w:p>
  </w:footnote>
  <w:footnote w:type="continuationSeparator" w:id="0">
    <w:p w14:paraId="3001591C" w14:textId="77777777" w:rsidR="00FD249F" w:rsidRDefault="00FD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025F" w14:textId="77777777" w:rsidR="004C193E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0746DEFE" wp14:editId="44E55931">
          <wp:simplePos x="0" y="0"/>
          <wp:positionH relativeFrom="page">
            <wp:posOffset>1046182</wp:posOffset>
          </wp:positionH>
          <wp:positionV relativeFrom="page">
            <wp:posOffset>237866</wp:posOffset>
          </wp:positionV>
          <wp:extent cx="5489547" cy="6589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47" cy="658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206"/>
    <w:multiLevelType w:val="hybridMultilevel"/>
    <w:tmpl w:val="431AA97A"/>
    <w:lvl w:ilvl="0" w:tplc="2006C7E6">
      <w:start w:val="1"/>
      <w:numFmt w:val="decimal"/>
      <w:lvlText w:val="%1."/>
      <w:lvlJc w:val="left"/>
      <w:pPr>
        <w:ind w:left="616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D4AE68">
      <w:start w:val="1"/>
      <w:numFmt w:val="decimal"/>
      <w:lvlText w:val="%2)"/>
      <w:lvlJc w:val="left"/>
      <w:pPr>
        <w:ind w:left="97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8920458">
      <w:numFmt w:val="bullet"/>
      <w:lvlText w:val="•"/>
      <w:lvlJc w:val="left"/>
      <w:pPr>
        <w:ind w:left="980" w:hanging="361"/>
      </w:pPr>
      <w:rPr>
        <w:rFonts w:hint="default"/>
        <w:lang w:val="pl-PL" w:eastAsia="en-US" w:bidi="ar-SA"/>
      </w:rPr>
    </w:lvl>
    <w:lvl w:ilvl="3" w:tplc="F6DACFEE">
      <w:numFmt w:val="bullet"/>
      <w:lvlText w:val="•"/>
      <w:lvlJc w:val="left"/>
      <w:pPr>
        <w:ind w:left="2038" w:hanging="361"/>
      </w:pPr>
      <w:rPr>
        <w:rFonts w:hint="default"/>
        <w:lang w:val="pl-PL" w:eastAsia="en-US" w:bidi="ar-SA"/>
      </w:rPr>
    </w:lvl>
    <w:lvl w:ilvl="4" w:tplc="89E4779E">
      <w:numFmt w:val="bullet"/>
      <w:lvlText w:val="•"/>
      <w:lvlJc w:val="left"/>
      <w:pPr>
        <w:ind w:left="3096" w:hanging="361"/>
      </w:pPr>
      <w:rPr>
        <w:rFonts w:hint="default"/>
        <w:lang w:val="pl-PL" w:eastAsia="en-US" w:bidi="ar-SA"/>
      </w:rPr>
    </w:lvl>
    <w:lvl w:ilvl="5" w:tplc="5FB88686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6" w:tplc="66F42132">
      <w:numFmt w:val="bullet"/>
      <w:lvlText w:val="•"/>
      <w:lvlJc w:val="left"/>
      <w:pPr>
        <w:ind w:left="5212" w:hanging="361"/>
      </w:pPr>
      <w:rPr>
        <w:rFonts w:hint="default"/>
        <w:lang w:val="pl-PL" w:eastAsia="en-US" w:bidi="ar-SA"/>
      </w:rPr>
    </w:lvl>
    <w:lvl w:ilvl="7" w:tplc="D07CCA06">
      <w:numFmt w:val="bullet"/>
      <w:lvlText w:val="•"/>
      <w:lvlJc w:val="left"/>
      <w:pPr>
        <w:ind w:left="6270" w:hanging="361"/>
      </w:pPr>
      <w:rPr>
        <w:rFonts w:hint="default"/>
        <w:lang w:val="pl-PL" w:eastAsia="en-US" w:bidi="ar-SA"/>
      </w:rPr>
    </w:lvl>
    <w:lvl w:ilvl="8" w:tplc="E1586AB4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</w:abstractNum>
  <w:num w:numId="1" w16cid:durableId="174039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93E"/>
    <w:rsid w:val="001C65CA"/>
    <w:rsid w:val="0025566C"/>
    <w:rsid w:val="003120D1"/>
    <w:rsid w:val="004C193E"/>
    <w:rsid w:val="00613346"/>
    <w:rsid w:val="00703A85"/>
    <w:rsid w:val="00A07694"/>
    <w:rsid w:val="00A1224E"/>
    <w:rsid w:val="00A7081A"/>
    <w:rsid w:val="00C3666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227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56" w:right="61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16" w:right="61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CDK</dc:creator>
  <cp:lastModifiedBy>Paula Kamińska</cp:lastModifiedBy>
  <cp:revision>4</cp:revision>
  <dcterms:created xsi:type="dcterms:W3CDTF">2024-09-11T08:24:00Z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